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EFBD9" w14:textId="77777777" w:rsidR="00262F78" w:rsidRPr="00262F78" w:rsidRDefault="00262F78" w:rsidP="00262F78">
      <w:pPr>
        <w:rPr>
          <w:b/>
          <w:bCs/>
        </w:rPr>
      </w:pPr>
      <w:r w:rsidRPr="00262F78">
        <w:rPr>
          <w:b/>
          <w:bCs/>
        </w:rPr>
        <w:t>Balade contée (2024)</w:t>
      </w:r>
    </w:p>
    <w:p w14:paraId="4A606AE7" w14:textId="77777777" w:rsidR="00262F78" w:rsidRPr="00262F78" w:rsidRDefault="00262F78" w:rsidP="00262F78">
      <w:r w:rsidRPr="00262F78">
        <w:t xml:space="preserve">Par </w:t>
      </w:r>
      <w:hyperlink r:id="rId4" w:history="1">
        <w:proofErr w:type="spellStart"/>
        <w:r w:rsidRPr="00262F78">
          <w:rPr>
            <w:rStyle w:val="Lienhypertexte"/>
          </w:rPr>
          <w:t>GPSoA</w:t>
        </w:r>
        <w:proofErr w:type="spellEnd"/>
      </w:hyperlink>
      <w:r w:rsidRPr="00262F78">
        <w:t xml:space="preserve"> dans </w:t>
      </w:r>
      <w:hyperlink r:id="rId5" w:history="1">
        <w:r w:rsidRPr="00262F78">
          <w:rPr>
            <w:rStyle w:val="Lienhypertexte"/>
          </w:rPr>
          <w:t>Activités</w:t>
        </w:r>
      </w:hyperlink>
      <w:r w:rsidRPr="00262F78">
        <w:t xml:space="preserve"> le 18 Mars 2024 à </w:t>
      </w:r>
      <w:proofErr w:type="gramStart"/>
      <w:r w:rsidRPr="00262F78">
        <w:t>18:</w:t>
      </w:r>
      <w:proofErr w:type="gramEnd"/>
      <w:r w:rsidRPr="00262F78">
        <w:t xml:space="preserve">38 </w:t>
      </w:r>
    </w:p>
    <w:p w14:paraId="6FF20D29" w14:textId="77777777" w:rsidR="00262F78" w:rsidRPr="00262F78" w:rsidRDefault="00262F78" w:rsidP="00262F78">
      <w:r w:rsidRPr="00262F78">
        <w:t xml:space="preserve">Balade Contée au plateau de </w:t>
      </w:r>
      <w:proofErr w:type="spellStart"/>
      <w:r w:rsidRPr="00262F78">
        <w:t>Languillard</w:t>
      </w:r>
      <w:proofErr w:type="spellEnd"/>
      <w:r w:rsidRPr="00262F78">
        <w:t xml:space="preserve"> à Carnoux entre nature et patrimoine </w:t>
      </w:r>
    </w:p>
    <w:p w14:paraId="33EFD7A7" w14:textId="77777777" w:rsidR="00262F78" w:rsidRPr="00262F78" w:rsidRDefault="00262F78" w:rsidP="00262F78">
      <w:r w:rsidRPr="00262F78">
        <w:rPr>
          <w:b/>
          <w:bCs/>
        </w:rPr>
        <w:t>Dimanche 14 avril RV 9H30</w:t>
      </w:r>
    </w:p>
    <w:p w14:paraId="133101F4" w14:textId="22D7E260" w:rsidR="00262F78" w:rsidRPr="00262F78" w:rsidRDefault="00262F78" w:rsidP="00262F78">
      <w:proofErr w:type="spellStart"/>
      <w:r w:rsidRPr="00262F78">
        <w:t>Hoé</w:t>
      </w:r>
      <w:proofErr w:type="spellEnd"/>
      <w:r w:rsidRPr="00262F78">
        <w:t xml:space="preserve">, </w:t>
      </w:r>
      <w:proofErr w:type="spellStart"/>
      <w:r w:rsidRPr="00262F78">
        <w:t>hoé</w:t>
      </w:r>
      <w:proofErr w:type="spellEnd"/>
      <w:r w:rsidRPr="00262F78">
        <w:t xml:space="preserve"> braves gens, </w:t>
      </w:r>
      <w:proofErr w:type="spellStart"/>
      <w:r w:rsidRPr="00262F78">
        <w:t>hoé</w:t>
      </w:r>
      <w:proofErr w:type="spellEnd"/>
      <w:r w:rsidRPr="00262F78">
        <w:t xml:space="preserve">, </w:t>
      </w:r>
      <w:proofErr w:type="spellStart"/>
      <w:r w:rsidRPr="00262F78">
        <w:t>hoé</w:t>
      </w:r>
      <w:proofErr w:type="spellEnd"/>
      <w:r w:rsidRPr="00262F78">
        <w:t xml:space="preserve"> petits et grands.</w:t>
      </w:r>
      <w:r w:rsidRPr="00262F78">
        <w:br/>
        <w:t>Ils arrivent pour votre plus grand plaisir à Carnoux, les musiciens, troubadours, chanteuses et conteurs de tout poil, ils nous transporteront dans le monde merveilleux des contes.</w:t>
      </w:r>
      <w:r w:rsidRPr="00262F78">
        <w:br/>
        <w:t xml:space="preserve">Dans cette balade contée notre guide préféré Jo nous fera voyager sur le plateau de </w:t>
      </w:r>
      <w:proofErr w:type="spellStart"/>
      <w:r w:rsidRPr="00262F78">
        <w:t>Languillard</w:t>
      </w:r>
      <w:proofErr w:type="spellEnd"/>
      <w:r w:rsidRPr="00262F78">
        <w:t xml:space="preserve">, avec les conteuses : - Catherine LEGUERN , un duo avec Francesca COTOLO et Bernard GHIRARDI… </w:t>
      </w:r>
      <w:r w:rsidRPr="00262F78">
        <w:br/>
        <w:t>Le tout sous la houlette de notre ami conteur du Pied Nu Mohamed ADI.</w:t>
      </w:r>
      <w:r w:rsidRPr="00262F78">
        <w:br/>
        <w:t>Alors à vos baskets et vos pique-niques, prêt … partez !</w:t>
      </w:r>
    </w:p>
    <w:p w14:paraId="5A24B0C6" w14:textId="03EDF93F" w:rsidR="00262F78" w:rsidRPr="00262F78" w:rsidRDefault="00262F78" w:rsidP="00262F78">
      <w:r w:rsidRPr="00262F78">
        <w:rPr>
          <w:noProof/>
        </w:rPr>
        <w:drawing>
          <wp:inline distT="0" distB="0" distL="0" distR="0" wp14:anchorId="4E8C3FFA" wp14:editId="02649901">
            <wp:extent cx="3933825" cy="5255590"/>
            <wp:effectExtent l="0" t="0" r="0" b="2540"/>
            <wp:docPr id="1737645719" name="Image 2" descr="Balade contée (2024)">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lade contée (2024)">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43793" cy="5268908"/>
                    </a:xfrm>
                    <a:prstGeom prst="rect">
                      <a:avLst/>
                    </a:prstGeom>
                    <a:noFill/>
                    <a:ln>
                      <a:noFill/>
                    </a:ln>
                  </pic:spPr>
                </pic:pic>
              </a:graphicData>
            </a:graphic>
          </wp:inline>
        </w:drawing>
      </w:r>
    </w:p>
    <w:p w14:paraId="4C9E928A" w14:textId="77777777" w:rsidR="00262F78" w:rsidRPr="00262F78" w:rsidRDefault="00262F78" w:rsidP="00262F78">
      <w:r w:rsidRPr="00262F78">
        <w:t xml:space="preserve">Notre départ se fera sur les hauteurs de Carnoux. Jusqu’au milieu du </w:t>
      </w:r>
      <w:proofErr w:type="spellStart"/>
      <w:r w:rsidRPr="00262F78">
        <w:t>XXéme</w:t>
      </w:r>
      <w:proofErr w:type="spellEnd"/>
      <w:r w:rsidRPr="00262F78">
        <w:t xml:space="preserve"> siècle, ce territoire était intégré au village de Roquefort la Bédoule. </w:t>
      </w:r>
      <w:r w:rsidRPr="00262F78">
        <w:br/>
        <w:t xml:space="preserve">A partir de 1958 on voit les premiers bâtiments s’élever au milieu de la garrigue. </w:t>
      </w:r>
      <w:proofErr w:type="gramStart"/>
      <w:r w:rsidRPr="00262F78">
        <w:t>Suite à une</w:t>
      </w:r>
      <w:proofErr w:type="gramEnd"/>
      <w:r w:rsidRPr="00262F78">
        <w:t xml:space="preserve"> croissance démographique soutenue, le site deviendra en 1966 une commune à part entière. </w:t>
      </w:r>
      <w:r w:rsidRPr="00262F78">
        <w:br/>
      </w:r>
      <w:r w:rsidRPr="00262F78">
        <w:lastRenderedPageBreak/>
        <w:t>Assez rapidement nous atteindrons la vigie située entre la vallée de l’Huveaune et le vallon de La Bédoule, c’est une des 27 vigies du département, ses gardes permettent l’été de localiser avec précision des départs de feu.</w:t>
      </w:r>
      <w:r w:rsidRPr="00262F78">
        <w:br/>
        <w:t xml:space="preserve">Après le repas tiré du sac, nous atteindrons les hauteurs </w:t>
      </w:r>
      <w:proofErr w:type="spellStart"/>
      <w:r w:rsidRPr="00262F78">
        <w:t>au dessus</w:t>
      </w:r>
      <w:proofErr w:type="spellEnd"/>
      <w:r w:rsidRPr="00262F78">
        <w:t xml:space="preserve"> de La </w:t>
      </w:r>
      <w:proofErr w:type="spellStart"/>
      <w:r w:rsidRPr="00262F78">
        <w:t>Gélade</w:t>
      </w:r>
      <w:proofErr w:type="spellEnd"/>
      <w:r w:rsidRPr="00262F78">
        <w:t xml:space="preserve"> et de Carpiagne. </w:t>
      </w:r>
      <w:r w:rsidRPr="00262F78">
        <w:br/>
        <w:t xml:space="preserve">Jusqu’en 1129 l’ordre des Templiers en était les propriétaires, ce site deviendra en 1312 une commanderie de l’Ordre Hospitalier Saint-Jean-de-Jérusalem et le restera jusqu’au </w:t>
      </w:r>
      <w:proofErr w:type="spellStart"/>
      <w:r w:rsidRPr="00262F78">
        <w:t>XVIIIéme</w:t>
      </w:r>
      <w:proofErr w:type="spellEnd"/>
      <w:r w:rsidRPr="00262F78">
        <w:t xml:space="preserve"> siècle. En 1895, un camp militaire s’installe et depuis juillet 2014, le lieu est occupé par le 1er Régiment Etranger de Cavalerie. </w:t>
      </w:r>
      <w:r w:rsidRPr="00262F78">
        <w:br/>
        <w:t>Nous serons alors à quelques minutes de notre point d’arrivée.</w:t>
      </w:r>
    </w:p>
    <w:p w14:paraId="7A68A693" w14:textId="5F936C7B" w:rsidR="00262F78" w:rsidRPr="00262F78" w:rsidRDefault="00262F78" w:rsidP="00262F78">
      <w:r w:rsidRPr="00262F78">
        <w:rPr>
          <w:noProof/>
        </w:rPr>
        <w:drawing>
          <wp:inline distT="0" distB="0" distL="0" distR="0" wp14:anchorId="757F2A84" wp14:editId="16EEBB48">
            <wp:extent cx="4762500" cy="3371850"/>
            <wp:effectExtent l="0" t="0" r="0" b="0"/>
            <wp:docPr id="1610241286" name="Image 1" descr="Balade contée (202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lade contée (2024)">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3371850"/>
                    </a:xfrm>
                    <a:prstGeom prst="rect">
                      <a:avLst/>
                    </a:prstGeom>
                    <a:noFill/>
                    <a:ln>
                      <a:noFill/>
                    </a:ln>
                  </pic:spPr>
                </pic:pic>
              </a:graphicData>
            </a:graphic>
          </wp:inline>
        </w:drawing>
      </w:r>
    </w:p>
    <w:p w14:paraId="1BCB4B91" w14:textId="77777777" w:rsidR="00262F78" w:rsidRPr="00262F78" w:rsidRDefault="00262F78" w:rsidP="00262F78">
      <w:r w:rsidRPr="00262F78">
        <w:t>Le rendez-vous est fixé au parking à proximité du cimetière et du groupe scolaire Saint Augustin</w:t>
      </w:r>
      <w:r w:rsidRPr="00262F78">
        <w:br/>
        <w:t>A l’entrée de Carnoux au premier rond-point prendre la direction CAT, Chenil puis cimetière.</w:t>
      </w:r>
      <w:r w:rsidRPr="00262F78">
        <w:br/>
        <w:t>Coordonnées GPS : 43°15'44.3"N 5°33’53.8"E ou 43.26230, 5.56499</w:t>
      </w:r>
    </w:p>
    <w:p w14:paraId="611EBE62" w14:textId="77777777" w:rsidR="00262F78" w:rsidRPr="00262F78" w:rsidRDefault="00262F78" w:rsidP="00262F78">
      <w:r w:rsidRPr="00262F78">
        <w:t xml:space="preserve">Vous pouvez télécharger la page 6 du dernier Tam-tam : </w:t>
      </w:r>
      <w:hyperlink r:id="rId10" w:history="1">
        <w:r w:rsidRPr="00262F78">
          <w:rPr>
            <w:rStyle w:val="Lienhypertexte"/>
          </w:rPr>
          <w:t xml:space="preserve">« </w:t>
        </w:r>
        <w:proofErr w:type="spellStart"/>
        <w:r w:rsidRPr="00262F78">
          <w:rPr>
            <w:rStyle w:val="Lienhypertexte"/>
          </w:rPr>
          <w:t>TamTam</w:t>
        </w:r>
        <w:proofErr w:type="spellEnd"/>
        <w:r w:rsidRPr="00262F78">
          <w:rPr>
            <w:rStyle w:val="Lienhypertexte"/>
          </w:rPr>
          <w:t xml:space="preserve"> 46 p6.pdf »</w:t>
        </w:r>
      </w:hyperlink>
    </w:p>
    <w:p w14:paraId="27E11DD0" w14:textId="77777777" w:rsidR="00270DD9" w:rsidRDefault="00270DD9"/>
    <w:sectPr w:rsidR="00270D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F78"/>
    <w:rsid w:val="00262F78"/>
    <w:rsid w:val="00270DD9"/>
    <w:rsid w:val="003D0CCE"/>
    <w:rsid w:val="008155CB"/>
    <w:rsid w:val="00F94229"/>
    <w:rsid w:val="00FD56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CD67E"/>
  <w15:chartTrackingRefBased/>
  <w15:docId w15:val="{5D3F81EA-9166-4D6A-8EB8-400497E2B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62F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62F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62F7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62F7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62F7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62F7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62F7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62F7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62F7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62F7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62F7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62F7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62F7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62F7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62F7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62F7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62F7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62F78"/>
    <w:rPr>
      <w:rFonts w:eastAsiaTheme="majorEastAsia" w:cstheme="majorBidi"/>
      <w:color w:val="272727" w:themeColor="text1" w:themeTint="D8"/>
    </w:rPr>
  </w:style>
  <w:style w:type="paragraph" w:styleId="Titre">
    <w:name w:val="Title"/>
    <w:basedOn w:val="Normal"/>
    <w:next w:val="Normal"/>
    <w:link w:val="TitreCar"/>
    <w:uiPriority w:val="10"/>
    <w:qFormat/>
    <w:rsid w:val="00262F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62F7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62F7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62F7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62F78"/>
    <w:pPr>
      <w:spacing w:before="160"/>
      <w:jc w:val="center"/>
    </w:pPr>
    <w:rPr>
      <w:i/>
      <w:iCs/>
      <w:color w:val="404040" w:themeColor="text1" w:themeTint="BF"/>
    </w:rPr>
  </w:style>
  <w:style w:type="character" w:customStyle="1" w:styleId="CitationCar">
    <w:name w:val="Citation Car"/>
    <w:basedOn w:val="Policepardfaut"/>
    <w:link w:val="Citation"/>
    <w:uiPriority w:val="29"/>
    <w:rsid w:val="00262F78"/>
    <w:rPr>
      <w:i/>
      <w:iCs/>
      <w:color w:val="404040" w:themeColor="text1" w:themeTint="BF"/>
    </w:rPr>
  </w:style>
  <w:style w:type="paragraph" w:styleId="Paragraphedeliste">
    <w:name w:val="List Paragraph"/>
    <w:basedOn w:val="Normal"/>
    <w:uiPriority w:val="34"/>
    <w:qFormat/>
    <w:rsid w:val="00262F78"/>
    <w:pPr>
      <w:ind w:left="720"/>
      <w:contextualSpacing/>
    </w:pPr>
  </w:style>
  <w:style w:type="character" w:styleId="Accentuationintense">
    <w:name w:val="Intense Emphasis"/>
    <w:basedOn w:val="Policepardfaut"/>
    <w:uiPriority w:val="21"/>
    <w:qFormat/>
    <w:rsid w:val="00262F78"/>
    <w:rPr>
      <w:i/>
      <w:iCs/>
      <w:color w:val="0F4761" w:themeColor="accent1" w:themeShade="BF"/>
    </w:rPr>
  </w:style>
  <w:style w:type="paragraph" w:styleId="Citationintense">
    <w:name w:val="Intense Quote"/>
    <w:basedOn w:val="Normal"/>
    <w:next w:val="Normal"/>
    <w:link w:val="CitationintenseCar"/>
    <w:uiPriority w:val="30"/>
    <w:qFormat/>
    <w:rsid w:val="00262F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62F78"/>
    <w:rPr>
      <w:i/>
      <w:iCs/>
      <w:color w:val="0F4761" w:themeColor="accent1" w:themeShade="BF"/>
    </w:rPr>
  </w:style>
  <w:style w:type="character" w:styleId="Rfrenceintense">
    <w:name w:val="Intense Reference"/>
    <w:basedOn w:val="Policepardfaut"/>
    <w:uiPriority w:val="32"/>
    <w:qFormat/>
    <w:rsid w:val="00262F78"/>
    <w:rPr>
      <w:b/>
      <w:bCs/>
      <w:smallCaps/>
      <w:color w:val="0F4761" w:themeColor="accent1" w:themeShade="BF"/>
      <w:spacing w:val="5"/>
    </w:rPr>
  </w:style>
  <w:style w:type="character" w:styleId="Lienhypertexte">
    <w:name w:val="Hyperlink"/>
    <w:basedOn w:val="Policepardfaut"/>
    <w:uiPriority w:val="99"/>
    <w:unhideWhenUsed/>
    <w:rsid w:val="00262F78"/>
    <w:rPr>
      <w:color w:val="467886" w:themeColor="hyperlink"/>
      <w:u w:val="single"/>
    </w:rPr>
  </w:style>
  <w:style w:type="character" w:styleId="Mentionnonrsolue">
    <w:name w:val="Unresolved Mention"/>
    <w:basedOn w:val="Policepardfaut"/>
    <w:uiPriority w:val="99"/>
    <w:semiHidden/>
    <w:unhideWhenUsed/>
    <w:rsid w:val="00262F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633436">
      <w:bodyDiv w:val="1"/>
      <w:marLeft w:val="0"/>
      <w:marRight w:val="0"/>
      <w:marTop w:val="0"/>
      <w:marBottom w:val="0"/>
      <w:divBdr>
        <w:top w:val="none" w:sz="0" w:space="0" w:color="auto"/>
        <w:left w:val="none" w:sz="0" w:space="0" w:color="auto"/>
        <w:bottom w:val="none" w:sz="0" w:space="0" w:color="auto"/>
        <w:right w:val="none" w:sz="0" w:space="0" w:color="auto"/>
      </w:divBdr>
      <w:divsChild>
        <w:div w:id="643589066">
          <w:marLeft w:val="0"/>
          <w:marRight w:val="0"/>
          <w:marTop w:val="0"/>
          <w:marBottom w:val="0"/>
          <w:divBdr>
            <w:top w:val="none" w:sz="0" w:space="0" w:color="auto"/>
            <w:left w:val="none" w:sz="0" w:space="0" w:color="auto"/>
            <w:bottom w:val="none" w:sz="0" w:space="0" w:color="auto"/>
            <w:right w:val="none" w:sz="0" w:space="0" w:color="auto"/>
          </w:divBdr>
        </w:div>
        <w:div w:id="1740470416">
          <w:marLeft w:val="0"/>
          <w:marRight w:val="0"/>
          <w:marTop w:val="0"/>
          <w:marBottom w:val="0"/>
          <w:divBdr>
            <w:top w:val="none" w:sz="0" w:space="0" w:color="auto"/>
            <w:left w:val="none" w:sz="0" w:space="0" w:color="auto"/>
            <w:bottom w:val="none" w:sz="0" w:space="0" w:color="auto"/>
            <w:right w:val="none" w:sz="0" w:space="0" w:color="auto"/>
          </w:divBdr>
          <w:divsChild>
            <w:div w:id="1126659340">
              <w:marLeft w:val="0"/>
              <w:marRight w:val="0"/>
              <w:marTop w:val="0"/>
              <w:marBottom w:val="0"/>
              <w:divBdr>
                <w:top w:val="none" w:sz="0" w:space="0" w:color="auto"/>
                <w:left w:val="none" w:sz="0" w:space="0" w:color="auto"/>
                <w:bottom w:val="none" w:sz="0" w:space="0" w:color="auto"/>
                <w:right w:val="none" w:sz="0" w:space="0" w:color="auto"/>
              </w:divBdr>
              <w:divsChild>
                <w:div w:id="1785005443">
                  <w:marLeft w:val="0"/>
                  <w:marRight w:val="0"/>
                  <w:marTop w:val="0"/>
                  <w:marBottom w:val="0"/>
                  <w:divBdr>
                    <w:top w:val="none" w:sz="0" w:space="0" w:color="auto"/>
                    <w:left w:val="none" w:sz="0" w:space="0" w:color="auto"/>
                    <w:bottom w:val="none" w:sz="0" w:space="0" w:color="auto"/>
                    <w:right w:val="none" w:sz="0" w:space="0" w:color="auto"/>
                  </w:divBdr>
                </w:div>
                <w:div w:id="14366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kladata.com/zPNam8oUvsIiNc5xDySHldBlb9o.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kladata.com/UKzjhCCAQq0XOxykWdXuvI5oteg.jpg" TargetMode="External"/><Relationship Id="rId11" Type="http://schemas.openxmlformats.org/officeDocument/2006/relationships/fontTable" Target="fontTable.xml"/><Relationship Id="rId5" Type="http://schemas.openxmlformats.org/officeDocument/2006/relationships/hyperlink" Target="http://peuples-solidaires-aubagne.eklablog.com/activites-c31506050" TargetMode="External"/><Relationship Id="rId10" Type="http://schemas.openxmlformats.org/officeDocument/2006/relationships/hyperlink" Target="http://ekladata.com/WlJIVRqdHOkvKjFICsdxFUcQN4A/TamTam-46-p6.pdf" TargetMode="External"/><Relationship Id="rId4" Type="http://schemas.openxmlformats.org/officeDocument/2006/relationships/hyperlink" Target="https://www.eklablog.com/profile/31309650" TargetMode="Externa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356</Words>
  <Characters>1958</Characters>
  <Application>Microsoft Office Word</Application>
  <DocSecurity>0</DocSecurity>
  <Lines>16</Lines>
  <Paragraphs>4</Paragraphs>
  <ScaleCrop>false</ScaleCrop>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BOUAFIA</dc:creator>
  <cp:keywords/>
  <dc:description/>
  <cp:lastModifiedBy>Christine BOUAFIA</cp:lastModifiedBy>
  <cp:revision>2</cp:revision>
  <dcterms:created xsi:type="dcterms:W3CDTF">2024-08-29T09:32:00Z</dcterms:created>
  <dcterms:modified xsi:type="dcterms:W3CDTF">2024-08-29T19:35:00Z</dcterms:modified>
</cp:coreProperties>
</file>